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162" w:tblpY="1501"/>
        <w:tblW w:w="11178" w:type="dxa"/>
        <w:tblLook w:val="04A0"/>
      </w:tblPr>
      <w:tblGrid>
        <w:gridCol w:w="2250"/>
        <w:gridCol w:w="5238"/>
        <w:gridCol w:w="3690"/>
      </w:tblGrid>
      <w:tr w:rsidR="008E3B09" w:rsidRPr="007810C5" w:rsidTr="008E3B09">
        <w:trPr>
          <w:trHeight w:val="533"/>
        </w:trPr>
        <w:tc>
          <w:tcPr>
            <w:tcW w:w="2250" w:type="dxa"/>
          </w:tcPr>
          <w:p w:rsidR="008E3B09" w:rsidRPr="007810C5" w:rsidRDefault="008E3B09" w:rsidP="00B2148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10C5">
              <w:rPr>
                <w:rFonts w:ascii="Arial Narrow" w:hAnsi="Arial Narrow"/>
                <w:b/>
                <w:sz w:val="24"/>
                <w:szCs w:val="24"/>
              </w:rPr>
              <w:t>Term</w:t>
            </w:r>
          </w:p>
        </w:tc>
        <w:tc>
          <w:tcPr>
            <w:tcW w:w="5238" w:type="dxa"/>
          </w:tcPr>
          <w:p w:rsidR="008E3B09" w:rsidRPr="007810C5" w:rsidRDefault="008E3B09" w:rsidP="00B2148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10C5">
              <w:rPr>
                <w:rFonts w:ascii="Arial Narrow" w:hAnsi="Arial Narrow"/>
                <w:b/>
                <w:sz w:val="24"/>
                <w:szCs w:val="24"/>
              </w:rPr>
              <w:t>Definition: Highlight Key Terms</w:t>
            </w:r>
          </w:p>
        </w:tc>
        <w:tc>
          <w:tcPr>
            <w:tcW w:w="3690" w:type="dxa"/>
          </w:tcPr>
          <w:p w:rsidR="008E3B09" w:rsidRPr="007810C5" w:rsidRDefault="008E3B09" w:rsidP="008E3B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Example/</w:t>
            </w:r>
            <w:r w:rsidRPr="007810C5">
              <w:rPr>
                <w:rFonts w:ascii="Arial Narrow" w:hAnsi="Arial Narrow"/>
                <w:b/>
                <w:sz w:val="24"/>
                <w:szCs w:val="24"/>
              </w:rPr>
              <w:t>Picture</w:t>
            </w:r>
          </w:p>
        </w:tc>
      </w:tr>
      <w:tr w:rsidR="008E3B09" w:rsidRPr="007810C5" w:rsidTr="008E3B09">
        <w:trPr>
          <w:trHeight w:val="515"/>
        </w:trPr>
        <w:tc>
          <w:tcPr>
            <w:tcW w:w="2250" w:type="dxa"/>
          </w:tcPr>
          <w:p w:rsidR="008E3B09" w:rsidRPr="005C630F" w:rsidRDefault="008E3B09" w:rsidP="00B2148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1. </w:t>
            </w:r>
            <w:proofErr w:type="spellStart"/>
            <w:r w:rsidRPr="005C630F">
              <w:rPr>
                <w:rFonts w:ascii="Arial Narrow" w:hAnsi="Arial Narrow" w:cs="Arial"/>
                <w:b/>
                <w:bCs/>
                <w:sz w:val="28"/>
                <w:szCs w:val="28"/>
              </w:rPr>
              <w:t>Olmec</w:t>
            </w:r>
            <w:proofErr w:type="spellEnd"/>
          </w:p>
        </w:tc>
        <w:tc>
          <w:tcPr>
            <w:tcW w:w="5238" w:type="dxa"/>
          </w:tcPr>
          <w:p w:rsidR="008E3B09" w:rsidRPr="007810C5" w:rsidRDefault="008E3B09" w:rsidP="008E3B0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1st civilization known for sculpting huge stone heads.</w:t>
            </w:r>
          </w:p>
        </w:tc>
        <w:tc>
          <w:tcPr>
            <w:tcW w:w="3690" w:type="dxa"/>
          </w:tcPr>
          <w:p w:rsidR="008E3B09" w:rsidRPr="007810C5" w:rsidRDefault="008E3B09" w:rsidP="00B21485">
            <w:pPr>
              <w:rPr>
                <w:rFonts w:ascii="Arial Narrow" w:hAnsi="Arial Narrow"/>
              </w:rPr>
            </w:pPr>
          </w:p>
        </w:tc>
      </w:tr>
      <w:tr w:rsidR="008E3B09" w:rsidRPr="007810C5" w:rsidTr="008E3B09">
        <w:trPr>
          <w:trHeight w:val="822"/>
        </w:trPr>
        <w:tc>
          <w:tcPr>
            <w:tcW w:w="2250" w:type="dxa"/>
          </w:tcPr>
          <w:p w:rsidR="008E3B09" w:rsidRPr="005C630F" w:rsidRDefault="008E3B09" w:rsidP="00B2148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2. </w:t>
            </w:r>
            <w:r w:rsidRPr="005C630F">
              <w:rPr>
                <w:rFonts w:ascii="Arial Narrow" w:hAnsi="Arial Narrow" w:cs="Arial"/>
                <w:b/>
                <w:bCs/>
                <w:sz w:val="28"/>
                <w:szCs w:val="28"/>
              </w:rPr>
              <w:t>Maya</w:t>
            </w:r>
          </w:p>
        </w:tc>
        <w:tc>
          <w:tcPr>
            <w:tcW w:w="5238" w:type="dxa"/>
          </w:tcPr>
          <w:p w:rsidR="008E3B09" w:rsidRPr="007810C5" w:rsidRDefault="008E3B09" w:rsidP="008E3B0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2nd civilization known for creating the 365 calendar and using the number zero.</w:t>
            </w:r>
          </w:p>
        </w:tc>
        <w:tc>
          <w:tcPr>
            <w:tcW w:w="3690" w:type="dxa"/>
          </w:tcPr>
          <w:p w:rsidR="008E3B09" w:rsidRPr="007810C5" w:rsidRDefault="008E3B09" w:rsidP="00B21485">
            <w:pPr>
              <w:rPr>
                <w:rFonts w:ascii="Arial Narrow" w:hAnsi="Arial Narrow"/>
              </w:rPr>
            </w:pPr>
          </w:p>
        </w:tc>
      </w:tr>
      <w:tr w:rsidR="00B95B39" w:rsidRPr="007810C5" w:rsidTr="008E3B09">
        <w:trPr>
          <w:trHeight w:val="542"/>
        </w:trPr>
        <w:tc>
          <w:tcPr>
            <w:tcW w:w="2250" w:type="dxa"/>
          </w:tcPr>
          <w:p w:rsidR="00B95B39" w:rsidRPr="005C630F" w:rsidRDefault="00B95B39" w:rsidP="00B95B3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4. </w:t>
            </w:r>
            <w:r w:rsidRPr="005C630F">
              <w:rPr>
                <w:rFonts w:ascii="Arial Narrow" w:hAnsi="Arial Narrow" w:cs="Arial"/>
                <w:b/>
                <w:bCs/>
                <w:sz w:val="28"/>
                <w:szCs w:val="28"/>
              </w:rPr>
              <w:t>Aztec</w:t>
            </w:r>
          </w:p>
        </w:tc>
        <w:tc>
          <w:tcPr>
            <w:tcW w:w="5238" w:type="dxa"/>
          </w:tcPr>
          <w:p w:rsidR="00B95B39" w:rsidRPr="007810C5" w:rsidRDefault="00B95B39" w:rsidP="00B95B3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3</w:t>
            </w:r>
            <w:r w:rsidRPr="00B95B39">
              <w:rPr>
                <w:rFonts w:ascii="Arial Narrow" w:hAnsi="Arial Narrow"/>
                <w:sz w:val="24"/>
                <w:szCs w:val="24"/>
                <w:vertAlign w:val="superscript"/>
              </w:rPr>
              <w:t>rd</w:t>
            </w:r>
            <w:r>
              <w:rPr>
                <w:rFonts w:ascii="Arial Narrow" w:hAnsi="Arial Narrow"/>
                <w:sz w:val="24"/>
                <w:szCs w:val="24"/>
              </w:rPr>
              <w:t xml:space="preserve"> civilization known for being fierce warriors. Were defeated by Spanish conquistadors.</w:t>
            </w:r>
          </w:p>
        </w:tc>
        <w:tc>
          <w:tcPr>
            <w:tcW w:w="3690" w:type="dxa"/>
          </w:tcPr>
          <w:p w:rsidR="00B95B39" w:rsidRPr="007810C5" w:rsidRDefault="00B95B39" w:rsidP="00B95B39">
            <w:pPr>
              <w:rPr>
                <w:rFonts w:ascii="Arial Narrow" w:hAnsi="Arial Narrow"/>
              </w:rPr>
            </w:pPr>
          </w:p>
        </w:tc>
      </w:tr>
      <w:tr w:rsidR="00B95B39" w:rsidRPr="007810C5" w:rsidTr="008E3B09">
        <w:trPr>
          <w:trHeight w:val="613"/>
        </w:trPr>
        <w:tc>
          <w:tcPr>
            <w:tcW w:w="2250" w:type="dxa"/>
          </w:tcPr>
          <w:p w:rsidR="00B95B39" w:rsidRPr="005C630F" w:rsidRDefault="00B95B39" w:rsidP="00B95B39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3. Inca</w:t>
            </w:r>
          </w:p>
          <w:p w:rsidR="00B95B39" w:rsidRPr="005C630F" w:rsidRDefault="00B95B39" w:rsidP="00B95B3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5238" w:type="dxa"/>
          </w:tcPr>
          <w:p w:rsidR="00B95B39" w:rsidRDefault="00B95B39" w:rsidP="00B95B3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4</w:t>
            </w:r>
            <w:r w:rsidRPr="00B95B39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/>
                <w:sz w:val="24"/>
                <w:szCs w:val="24"/>
              </w:rPr>
              <w:t xml:space="preserve"> civilization known for terrace farming and building roads used for trading.</w:t>
            </w:r>
          </w:p>
          <w:p w:rsidR="00B95B39" w:rsidRPr="007810C5" w:rsidRDefault="00B95B39" w:rsidP="00B95B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90" w:type="dxa"/>
          </w:tcPr>
          <w:p w:rsidR="00B95B39" w:rsidRPr="007810C5" w:rsidRDefault="00B95B39" w:rsidP="00B95B39">
            <w:pPr>
              <w:rPr>
                <w:rFonts w:ascii="Arial Narrow" w:hAnsi="Arial Narrow"/>
              </w:rPr>
            </w:pPr>
          </w:p>
        </w:tc>
      </w:tr>
      <w:tr w:rsidR="00B95B39" w:rsidRPr="007810C5" w:rsidTr="008E3B09">
        <w:trPr>
          <w:trHeight w:val="443"/>
        </w:trPr>
        <w:tc>
          <w:tcPr>
            <w:tcW w:w="2250" w:type="dxa"/>
          </w:tcPr>
          <w:p w:rsidR="00B95B39" w:rsidRPr="005C630F" w:rsidRDefault="00B95B39" w:rsidP="00B95B39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3. </w:t>
            </w:r>
            <w:r w:rsidRPr="005C630F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empire </w:t>
            </w:r>
          </w:p>
          <w:p w:rsidR="00B95B39" w:rsidRPr="005C630F" w:rsidRDefault="00B95B39" w:rsidP="00B95B3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5238" w:type="dxa"/>
          </w:tcPr>
          <w:p w:rsidR="00B95B39" w:rsidRDefault="00B95B39" w:rsidP="00B95B3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political system in which people or lands are controlled by one ruler</w:t>
            </w:r>
          </w:p>
          <w:p w:rsidR="00B95B39" w:rsidRPr="007810C5" w:rsidRDefault="00B95B39" w:rsidP="00B95B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90" w:type="dxa"/>
          </w:tcPr>
          <w:p w:rsidR="00B95B39" w:rsidRPr="007810C5" w:rsidRDefault="00B95B39" w:rsidP="00B95B39">
            <w:pPr>
              <w:rPr>
                <w:rFonts w:ascii="Arial Narrow" w:hAnsi="Arial Narrow"/>
              </w:rPr>
            </w:pPr>
          </w:p>
        </w:tc>
      </w:tr>
      <w:tr w:rsidR="00B95B39" w:rsidRPr="007810C5" w:rsidTr="008E3B09">
        <w:trPr>
          <w:trHeight w:val="533"/>
        </w:trPr>
        <w:tc>
          <w:tcPr>
            <w:tcW w:w="2250" w:type="dxa"/>
          </w:tcPr>
          <w:p w:rsidR="00B95B39" w:rsidRPr="005C630F" w:rsidRDefault="00B95B39" w:rsidP="00B95B3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6. </w:t>
            </w:r>
            <w:r w:rsidRPr="005C630F">
              <w:rPr>
                <w:rFonts w:ascii="Arial Narrow" w:hAnsi="Arial Narrow" w:cs="Arial"/>
                <w:b/>
                <w:bCs/>
                <w:sz w:val="28"/>
                <w:szCs w:val="28"/>
              </w:rPr>
              <w:t>conquistador</w:t>
            </w:r>
          </w:p>
        </w:tc>
        <w:tc>
          <w:tcPr>
            <w:tcW w:w="5238" w:type="dxa"/>
          </w:tcPr>
          <w:p w:rsidR="00B95B39" w:rsidRDefault="00B95B39" w:rsidP="00B95B3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Spanish word for “Conqueror” </w:t>
            </w:r>
          </w:p>
          <w:p w:rsidR="00B95B39" w:rsidRPr="007810C5" w:rsidRDefault="00B95B39" w:rsidP="00B95B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90" w:type="dxa"/>
          </w:tcPr>
          <w:p w:rsidR="00B95B39" w:rsidRPr="007810C5" w:rsidRDefault="00B95B39" w:rsidP="00B95B39">
            <w:pPr>
              <w:rPr>
                <w:rFonts w:ascii="Arial Narrow" w:hAnsi="Arial Narrow"/>
              </w:rPr>
            </w:pPr>
          </w:p>
        </w:tc>
      </w:tr>
      <w:tr w:rsidR="00B95B39" w:rsidRPr="007810C5" w:rsidTr="008E3B09">
        <w:trPr>
          <w:trHeight w:val="533"/>
        </w:trPr>
        <w:tc>
          <w:tcPr>
            <w:tcW w:w="2250" w:type="dxa"/>
          </w:tcPr>
          <w:p w:rsidR="00B95B39" w:rsidRPr="005C630F" w:rsidRDefault="00B95B39" w:rsidP="00B95B39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Moctezuma</w:t>
            </w:r>
            <w:proofErr w:type="spellEnd"/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II</w:t>
            </w:r>
          </w:p>
          <w:p w:rsidR="00B95B39" w:rsidRPr="005C630F" w:rsidRDefault="00B95B39" w:rsidP="00B95B3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5238" w:type="dxa"/>
          </w:tcPr>
          <w:p w:rsidR="00B95B39" w:rsidRDefault="00B95B39" w:rsidP="00B95B3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Aztec emperor. Killed by conquistadors that took him prisoner.</w:t>
            </w:r>
          </w:p>
          <w:p w:rsidR="00B95B39" w:rsidRPr="007810C5" w:rsidRDefault="00B95B39" w:rsidP="00B95B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90" w:type="dxa"/>
          </w:tcPr>
          <w:p w:rsidR="00B95B39" w:rsidRPr="007810C5" w:rsidRDefault="00B95B39" w:rsidP="00B95B39">
            <w:pPr>
              <w:rPr>
                <w:rFonts w:ascii="Arial Narrow" w:hAnsi="Arial Narrow"/>
              </w:rPr>
            </w:pPr>
          </w:p>
        </w:tc>
      </w:tr>
      <w:tr w:rsidR="00B95B39" w:rsidRPr="007810C5" w:rsidTr="008E3B09">
        <w:trPr>
          <w:trHeight w:val="488"/>
        </w:trPr>
        <w:tc>
          <w:tcPr>
            <w:tcW w:w="2250" w:type="dxa"/>
          </w:tcPr>
          <w:p w:rsidR="00B95B39" w:rsidRPr="005C630F" w:rsidRDefault="00B95B39" w:rsidP="00B95B39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8. </w:t>
            </w:r>
            <w:r w:rsidRPr="005C630F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isthmus </w:t>
            </w:r>
          </w:p>
          <w:p w:rsidR="00B95B39" w:rsidRPr="005C630F" w:rsidRDefault="00B95B39" w:rsidP="00B95B3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5238" w:type="dxa"/>
          </w:tcPr>
          <w:p w:rsidR="00B95B39" w:rsidRPr="007810C5" w:rsidRDefault="00B95B39" w:rsidP="00B95B3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Strip of land that connects two landmasses </w:t>
            </w:r>
          </w:p>
        </w:tc>
        <w:tc>
          <w:tcPr>
            <w:tcW w:w="3690" w:type="dxa"/>
          </w:tcPr>
          <w:p w:rsidR="00B95B39" w:rsidRPr="007810C5" w:rsidRDefault="00B95B39" w:rsidP="00B95B39">
            <w:pPr>
              <w:rPr>
                <w:rFonts w:ascii="Arial Narrow" w:hAnsi="Arial Narrow"/>
              </w:rPr>
            </w:pPr>
          </w:p>
        </w:tc>
      </w:tr>
      <w:tr w:rsidR="00B95B39" w:rsidRPr="007810C5" w:rsidTr="008E3B09">
        <w:trPr>
          <w:trHeight w:val="443"/>
        </w:trPr>
        <w:tc>
          <w:tcPr>
            <w:tcW w:w="2250" w:type="dxa"/>
          </w:tcPr>
          <w:p w:rsidR="00B95B39" w:rsidRDefault="00B95B39" w:rsidP="00B95B39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9. </w:t>
            </w:r>
            <w:r w:rsidRPr="005C630F">
              <w:rPr>
                <w:rFonts w:ascii="Arial Narrow" w:hAnsi="Arial Narrow" w:cs="Arial"/>
                <w:b/>
                <w:bCs/>
                <w:sz w:val="28"/>
                <w:szCs w:val="28"/>
              </w:rPr>
              <w:t>maize</w:t>
            </w:r>
          </w:p>
          <w:p w:rsidR="00B95B39" w:rsidRPr="005C630F" w:rsidRDefault="00B95B39" w:rsidP="00B95B39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5238" w:type="dxa"/>
          </w:tcPr>
          <w:p w:rsidR="00B95B39" w:rsidRPr="007810C5" w:rsidRDefault="00B95B39" w:rsidP="00B95B3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Corn</w:t>
            </w:r>
          </w:p>
        </w:tc>
        <w:tc>
          <w:tcPr>
            <w:tcW w:w="3690" w:type="dxa"/>
          </w:tcPr>
          <w:p w:rsidR="00B95B39" w:rsidRPr="007810C5" w:rsidRDefault="00B95B39" w:rsidP="00B95B39">
            <w:pPr>
              <w:rPr>
                <w:rFonts w:ascii="Arial Narrow" w:hAnsi="Arial Narrow"/>
              </w:rPr>
            </w:pPr>
          </w:p>
        </w:tc>
      </w:tr>
      <w:tr w:rsidR="00B95B39" w:rsidRPr="007810C5" w:rsidTr="008E3B09">
        <w:trPr>
          <w:trHeight w:val="470"/>
        </w:trPr>
        <w:tc>
          <w:tcPr>
            <w:tcW w:w="2250" w:type="dxa"/>
          </w:tcPr>
          <w:p w:rsidR="00B95B39" w:rsidRPr="005C630F" w:rsidRDefault="00B95B39" w:rsidP="00B95B39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10. </w:t>
            </w:r>
            <w:r w:rsidRPr="005C630F">
              <w:rPr>
                <w:rFonts w:ascii="Arial Narrow" w:hAnsi="Arial Narrow" w:cs="Arial"/>
                <w:b/>
                <w:bCs/>
                <w:sz w:val="28"/>
                <w:szCs w:val="28"/>
              </w:rPr>
              <w:t>Yucatan Peninsula</w:t>
            </w:r>
          </w:p>
          <w:p w:rsidR="00B95B39" w:rsidRPr="005C630F" w:rsidRDefault="00B95B39" w:rsidP="00B95B3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5238" w:type="dxa"/>
          </w:tcPr>
          <w:p w:rsidR="00B95B39" w:rsidRDefault="00B95B39" w:rsidP="00B95B3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 area of land in Central America where the Mayan civilization settled.</w:t>
            </w:r>
          </w:p>
          <w:p w:rsidR="00B95B39" w:rsidRPr="007810C5" w:rsidRDefault="00B95B39" w:rsidP="00B95B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90" w:type="dxa"/>
          </w:tcPr>
          <w:p w:rsidR="00B95B39" w:rsidRPr="007810C5" w:rsidRDefault="00B95B39" w:rsidP="00B95B39">
            <w:pPr>
              <w:rPr>
                <w:rFonts w:ascii="Arial Narrow" w:hAnsi="Arial Narrow"/>
              </w:rPr>
            </w:pPr>
          </w:p>
        </w:tc>
      </w:tr>
      <w:tr w:rsidR="00B95B39" w:rsidRPr="007810C5" w:rsidTr="008E3B09">
        <w:trPr>
          <w:trHeight w:val="515"/>
        </w:trPr>
        <w:tc>
          <w:tcPr>
            <w:tcW w:w="2250" w:type="dxa"/>
          </w:tcPr>
          <w:p w:rsidR="00B95B39" w:rsidRPr="005C630F" w:rsidRDefault="00B95B39" w:rsidP="00B95B39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11. </w:t>
            </w:r>
            <w:r w:rsidRPr="005C630F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observatories </w:t>
            </w:r>
          </w:p>
          <w:p w:rsidR="00B95B39" w:rsidRPr="005C630F" w:rsidRDefault="00B95B39" w:rsidP="00B95B39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5238" w:type="dxa"/>
          </w:tcPr>
          <w:p w:rsidR="00B95B39" w:rsidRPr="007810C5" w:rsidRDefault="00B95B39" w:rsidP="00B95B3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Buildings from which people could study the sky</w:t>
            </w:r>
          </w:p>
        </w:tc>
        <w:tc>
          <w:tcPr>
            <w:tcW w:w="3690" w:type="dxa"/>
          </w:tcPr>
          <w:p w:rsidR="00B95B39" w:rsidRPr="007810C5" w:rsidRDefault="00B95B39" w:rsidP="00B95B39">
            <w:pPr>
              <w:rPr>
                <w:rFonts w:ascii="Arial Narrow" w:hAnsi="Arial Narrow"/>
              </w:rPr>
            </w:pPr>
          </w:p>
        </w:tc>
      </w:tr>
      <w:tr w:rsidR="00B95B39" w:rsidRPr="007810C5" w:rsidTr="008E3B09">
        <w:trPr>
          <w:trHeight w:val="542"/>
        </w:trPr>
        <w:tc>
          <w:tcPr>
            <w:tcW w:w="2250" w:type="dxa"/>
          </w:tcPr>
          <w:p w:rsidR="00B95B39" w:rsidRPr="005C630F" w:rsidRDefault="00B95B39" w:rsidP="00B95B39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12. Hernan Cortes</w:t>
            </w:r>
          </w:p>
        </w:tc>
        <w:tc>
          <w:tcPr>
            <w:tcW w:w="5238" w:type="dxa"/>
          </w:tcPr>
          <w:p w:rsidR="00B95B39" w:rsidRDefault="00B95B39" w:rsidP="00B95B3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Spanish Conquistador that conquered the Aztec Empire</w:t>
            </w:r>
          </w:p>
          <w:p w:rsidR="00B95B39" w:rsidRPr="007810C5" w:rsidRDefault="00B95B39" w:rsidP="00B95B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90" w:type="dxa"/>
          </w:tcPr>
          <w:p w:rsidR="00B95B39" w:rsidRPr="007810C5" w:rsidRDefault="00B95B39" w:rsidP="00B95B39">
            <w:pPr>
              <w:rPr>
                <w:rFonts w:ascii="Arial Narrow" w:hAnsi="Arial Narrow"/>
              </w:rPr>
            </w:pPr>
          </w:p>
        </w:tc>
      </w:tr>
      <w:tr w:rsidR="00B95B39" w:rsidRPr="007810C5" w:rsidTr="008E3B09">
        <w:trPr>
          <w:trHeight w:val="317"/>
        </w:trPr>
        <w:tc>
          <w:tcPr>
            <w:tcW w:w="2250" w:type="dxa"/>
          </w:tcPr>
          <w:p w:rsidR="00B95B39" w:rsidRPr="005C630F" w:rsidRDefault="00B95B39" w:rsidP="00B95B39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13. </w:t>
            </w:r>
            <w:proofErr w:type="spellStart"/>
            <w:r w:rsidRPr="005C630F">
              <w:rPr>
                <w:rFonts w:ascii="Arial Narrow" w:hAnsi="Arial Narrow" w:cs="Arial"/>
                <w:b/>
                <w:bCs/>
                <w:sz w:val="28"/>
                <w:szCs w:val="28"/>
              </w:rPr>
              <w:t>Pachacuti</w:t>
            </w:r>
            <w:proofErr w:type="spellEnd"/>
            <w:r w:rsidRPr="005C630F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</w:t>
            </w:r>
          </w:p>
          <w:p w:rsidR="00B95B39" w:rsidRPr="005C630F" w:rsidRDefault="00B95B39" w:rsidP="00B95B39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5238" w:type="dxa"/>
          </w:tcPr>
          <w:p w:rsidR="00B95B39" w:rsidRDefault="00B95B39" w:rsidP="00B95B3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Ruled the Inca civilization in the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mid-1400’s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 He worked to expand Inca territory.</w:t>
            </w:r>
          </w:p>
          <w:p w:rsidR="00B95B39" w:rsidRPr="007810C5" w:rsidRDefault="00B95B39" w:rsidP="00B95B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90" w:type="dxa"/>
          </w:tcPr>
          <w:p w:rsidR="00B95B39" w:rsidRPr="007810C5" w:rsidRDefault="00B95B39" w:rsidP="00B95B39">
            <w:pPr>
              <w:rPr>
                <w:rFonts w:ascii="Arial Narrow" w:hAnsi="Arial Narrow"/>
              </w:rPr>
            </w:pPr>
          </w:p>
        </w:tc>
      </w:tr>
      <w:tr w:rsidR="00B95B39" w:rsidRPr="007810C5" w:rsidTr="008E3B09">
        <w:trPr>
          <w:trHeight w:val="308"/>
        </w:trPr>
        <w:tc>
          <w:tcPr>
            <w:tcW w:w="2250" w:type="dxa"/>
          </w:tcPr>
          <w:p w:rsidR="00B95B39" w:rsidRPr="005C630F" w:rsidRDefault="00B95B39" w:rsidP="00B95B39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14. </w:t>
            </w:r>
            <w:r w:rsidRPr="005C630F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Andes Mountains </w:t>
            </w:r>
          </w:p>
        </w:tc>
        <w:tc>
          <w:tcPr>
            <w:tcW w:w="5238" w:type="dxa"/>
          </w:tcPr>
          <w:p w:rsidR="00B95B39" w:rsidRDefault="00B95B39" w:rsidP="00B95B3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mountain range located on South America’s west coast and extending the full length of the continent.</w:t>
            </w:r>
          </w:p>
          <w:p w:rsidR="00B95B39" w:rsidRPr="007810C5" w:rsidRDefault="00B95B39" w:rsidP="00B95B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90" w:type="dxa"/>
          </w:tcPr>
          <w:p w:rsidR="00B95B39" w:rsidRPr="007810C5" w:rsidRDefault="00B95B39" w:rsidP="00B95B39">
            <w:pPr>
              <w:rPr>
                <w:rFonts w:ascii="Arial Narrow" w:hAnsi="Arial Narrow"/>
              </w:rPr>
            </w:pPr>
          </w:p>
        </w:tc>
      </w:tr>
      <w:tr w:rsidR="00B95B39" w:rsidRPr="007810C5" w:rsidTr="008E3B09">
        <w:trPr>
          <w:trHeight w:val="443"/>
        </w:trPr>
        <w:tc>
          <w:tcPr>
            <w:tcW w:w="2250" w:type="dxa"/>
          </w:tcPr>
          <w:p w:rsidR="00B95B39" w:rsidRPr="005C630F" w:rsidRDefault="00B95B39" w:rsidP="00B95B39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15. </w:t>
            </w:r>
            <w:r w:rsidRPr="005C630F">
              <w:rPr>
                <w:rFonts w:ascii="Arial Narrow" w:hAnsi="Arial Narrow" w:cs="Arial"/>
                <w:b/>
                <w:bCs/>
                <w:sz w:val="28"/>
                <w:szCs w:val="28"/>
              </w:rPr>
              <w:t>terrace farming</w:t>
            </w:r>
          </w:p>
        </w:tc>
        <w:tc>
          <w:tcPr>
            <w:tcW w:w="5238" w:type="dxa"/>
          </w:tcPr>
          <w:p w:rsidR="00B95B39" w:rsidRDefault="00B95B39" w:rsidP="00B95B3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Stone walls used to shape hillsides into flat leveled land that looked like a staircase.</w:t>
            </w:r>
          </w:p>
          <w:p w:rsidR="00B95B39" w:rsidRPr="007810C5" w:rsidRDefault="00B95B39" w:rsidP="00B95B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90" w:type="dxa"/>
          </w:tcPr>
          <w:p w:rsidR="00B95B39" w:rsidRPr="007810C5" w:rsidRDefault="00B95B39" w:rsidP="00B95B39">
            <w:pPr>
              <w:rPr>
                <w:rFonts w:ascii="Arial Narrow" w:hAnsi="Arial Narrow"/>
              </w:rPr>
            </w:pPr>
          </w:p>
        </w:tc>
      </w:tr>
    </w:tbl>
    <w:p w:rsidR="00482B25" w:rsidRPr="007810C5" w:rsidRDefault="003F334E" w:rsidP="007810C5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noProof/>
          <w:sz w:val="32"/>
          <w:szCs w:val="3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pt;margin-top:-24.7pt;width:561pt;height:47.25pt;z-index:251658240;mso-position-horizontal-relative:text;mso-position-vertical-relative:text">
            <v:textbox>
              <w:txbxContent>
                <w:p w:rsidR="00EC6F32" w:rsidRPr="00EC6F32" w:rsidRDefault="00EC6F32" w:rsidP="00EC6F32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C6F32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Unit 1</w:t>
                  </w:r>
                  <w:r w:rsidR="00B21485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5</w:t>
                  </w:r>
                  <w:r w:rsidRPr="00EC6F32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 xml:space="preserve"> Ancient Mesoamerica Vocabulary Foldable</w:t>
                  </w:r>
                </w:p>
                <w:p w:rsidR="00EC6F32" w:rsidRPr="00EC6F32" w:rsidRDefault="00EC6F32" w:rsidP="00EC6F32">
                  <w:pPr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EC6F32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Name: _______________________________ Date: _______________________ Block: ____________________</w:t>
                  </w:r>
                </w:p>
              </w:txbxContent>
            </v:textbox>
          </v:shape>
        </w:pict>
      </w:r>
    </w:p>
    <w:sectPr w:rsidR="00482B25" w:rsidRPr="007810C5" w:rsidSect="00D625D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A1C" w:rsidRDefault="00081A1C" w:rsidP="002C49B4">
      <w:pPr>
        <w:spacing w:after="0" w:line="240" w:lineRule="auto"/>
      </w:pPr>
      <w:r>
        <w:separator/>
      </w:r>
    </w:p>
  </w:endnote>
  <w:endnote w:type="continuationSeparator" w:id="0">
    <w:p w:rsidR="00081A1C" w:rsidRDefault="00081A1C" w:rsidP="002C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A1C" w:rsidRDefault="00081A1C" w:rsidP="002C49B4">
      <w:pPr>
        <w:spacing w:after="0" w:line="240" w:lineRule="auto"/>
      </w:pPr>
      <w:r>
        <w:separator/>
      </w:r>
    </w:p>
  </w:footnote>
  <w:footnote w:type="continuationSeparator" w:id="0">
    <w:p w:rsidR="00081A1C" w:rsidRDefault="00081A1C" w:rsidP="002C4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48" w:rsidRDefault="005807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5D9"/>
    <w:rsid w:val="000160A4"/>
    <w:rsid w:val="00081A1C"/>
    <w:rsid w:val="000A62A3"/>
    <w:rsid w:val="00165CDE"/>
    <w:rsid w:val="001926E8"/>
    <w:rsid w:val="001D541A"/>
    <w:rsid w:val="002C49B4"/>
    <w:rsid w:val="00371150"/>
    <w:rsid w:val="003F334E"/>
    <w:rsid w:val="00482B25"/>
    <w:rsid w:val="00580748"/>
    <w:rsid w:val="005C630F"/>
    <w:rsid w:val="00766F00"/>
    <w:rsid w:val="007810C5"/>
    <w:rsid w:val="00786409"/>
    <w:rsid w:val="008E0004"/>
    <w:rsid w:val="008E3B09"/>
    <w:rsid w:val="00A47F94"/>
    <w:rsid w:val="00B21485"/>
    <w:rsid w:val="00B31AFA"/>
    <w:rsid w:val="00B50174"/>
    <w:rsid w:val="00B91929"/>
    <w:rsid w:val="00B95B39"/>
    <w:rsid w:val="00C057DB"/>
    <w:rsid w:val="00D02225"/>
    <w:rsid w:val="00D21DF6"/>
    <w:rsid w:val="00D5766A"/>
    <w:rsid w:val="00D625D9"/>
    <w:rsid w:val="00D95A09"/>
    <w:rsid w:val="00DB6474"/>
    <w:rsid w:val="00EC6F32"/>
    <w:rsid w:val="00F43B35"/>
    <w:rsid w:val="00FB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9B4"/>
  </w:style>
  <w:style w:type="paragraph" w:styleId="Footer">
    <w:name w:val="footer"/>
    <w:basedOn w:val="Normal"/>
    <w:link w:val="FooterChar"/>
    <w:uiPriority w:val="99"/>
    <w:semiHidden/>
    <w:unhideWhenUsed/>
    <w:rsid w:val="002C4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9B4"/>
  </w:style>
  <w:style w:type="paragraph" w:styleId="BalloonText">
    <w:name w:val="Balloon Text"/>
    <w:basedOn w:val="Normal"/>
    <w:link w:val="BalloonTextChar"/>
    <w:uiPriority w:val="99"/>
    <w:semiHidden/>
    <w:unhideWhenUsed/>
    <w:rsid w:val="002C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8074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807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cindy.lorish</cp:lastModifiedBy>
  <cp:revision>2</cp:revision>
  <cp:lastPrinted>2015-05-20T19:30:00Z</cp:lastPrinted>
  <dcterms:created xsi:type="dcterms:W3CDTF">2015-05-20T19:31:00Z</dcterms:created>
  <dcterms:modified xsi:type="dcterms:W3CDTF">2015-05-20T19:31:00Z</dcterms:modified>
</cp:coreProperties>
</file>